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4532" w14:textId="7D3D3C65" w:rsidR="00207B4D" w:rsidRDefault="00207B4D" w:rsidP="00207B4D">
      <w:pPr>
        <w:pStyle w:val="Header"/>
        <w:tabs>
          <w:tab w:val="right" w:pos="9638"/>
        </w:tabs>
        <w:ind w:right="-57"/>
        <w:rPr>
          <w:rFonts w:eastAsia="Arial Unicode MS" w:cs="Arial"/>
          <w:b w:val="0"/>
          <w:bCs/>
          <w:sz w:val="24"/>
        </w:rPr>
      </w:pPr>
      <w:bookmarkStart w:id="0" w:name="scope"/>
      <w:bookmarkStart w:id="1" w:name="_Toc93073649"/>
      <w:bookmarkEnd w:id="0"/>
      <w:r>
        <w:rPr>
          <w:rFonts w:eastAsia="Arial Unicode MS" w:cs="Arial"/>
          <w:bCs/>
          <w:sz w:val="24"/>
        </w:rPr>
        <w:t>3GPP SA WG2 Meeting #160</w:t>
      </w:r>
      <w:r w:rsidR="0027726E">
        <w:rPr>
          <w:rFonts w:eastAsia="Arial Unicode MS" w:cs="Arial"/>
          <w:bCs/>
          <w:sz w:val="24"/>
        </w:rPr>
        <w:t>-Ad</w:t>
      </w:r>
      <w:r w:rsidR="001B701A">
        <w:rPr>
          <w:rFonts w:eastAsia="Arial Unicode MS" w:cs="Arial"/>
          <w:bCs/>
          <w:sz w:val="24"/>
        </w:rPr>
        <w:t xml:space="preserve"> </w:t>
      </w:r>
      <w:r w:rsidR="0027726E">
        <w:rPr>
          <w:rFonts w:eastAsia="Arial Unicode MS" w:cs="Arial"/>
          <w:bCs/>
          <w:sz w:val="24"/>
        </w:rPr>
        <w:t>Hoc-e</w:t>
      </w:r>
      <w:r>
        <w:rPr>
          <w:rFonts w:eastAsia="Arial Unicode MS" w:cs="Arial"/>
          <w:bCs/>
          <w:sz w:val="24"/>
        </w:rPr>
        <w:tab/>
      </w:r>
      <w:r>
        <w:rPr>
          <w:rFonts w:eastAsia="SimSun"/>
          <w:i/>
          <w:sz w:val="28"/>
          <w:lang w:eastAsia="en-US"/>
        </w:rPr>
        <w:t>S2-2</w:t>
      </w:r>
      <w:r w:rsidR="002D5E48">
        <w:rPr>
          <w:rFonts w:eastAsia="SimSun"/>
          <w:i/>
          <w:sz w:val="28"/>
          <w:lang w:eastAsia="en-US"/>
        </w:rPr>
        <w:t>401201</w:t>
      </w:r>
    </w:p>
    <w:p w14:paraId="06BE7512" w14:textId="0816F55A" w:rsidR="00207B4D" w:rsidRDefault="001B701A" w:rsidP="00207B4D">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E-meeting, </w:t>
      </w:r>
      <w:r w:rsidR="0027726E">
        <w:rPr>
          <w:rFonts w:eastAsia="Arial Unicode MS" w:cs="Arial"/>
          <w:bCs/>
          <w:sz w:val="24"/>
        </w:rPr>
        <w:t xml:space="preserve">January 22 </w:t>
      </w:r>
      <w:r w:rsidR="00207B4D">
        <w:rPr>
          <w:rFonts w:eastAsia="Arial Unicode MS" w:cs="Arial"/>
          <w:bCs/>
          <w:sz w:val="24"/>
        </w:rPr>
        <w:t>-</w:t>
      </w:r>
      <w:r w:rsidR="0027726E">
        <w:rPr>
          <w:rFonts w:eastAsia="Arial Unicode MS" w:cs="Arial"/>
          <w:bCs/>
          <w:sz w:val="24"/>
        </w:rPr>
        <w:t xml:space="preserve"> 29</w:t>
      </w:r>
      <w:r w:rsidR="00207B4D">
        <w:rPr>
          <w:rFonts w:eastAsia="Arial Unicode MS" w:cs="Arial"/>
          <w:bCs/>
          <w:sz w:val="24"/>
        </w:rPr>
        <w:t>, 202</w:t>
      </w:r>
      <w:r w:rsidR="0027726E">
        <w:rPr>
          <w:rFonts w:eastAsia="Arial Unicode MS" w:cs="Arial"/>
          <w:bCs/>
          <w:sz w:val="24"/>
        </w:rPr>
        <w:t>4</w:t>
      </w:r>
      <w:r w:rsidR="00207B4D">
        <w:rPr>
          <w:rFonts w:eastAsia="Arial Unicode MS" w:cs="Arial"/>
          <w:bCs/>
        </w:rPr>
        <w:tab/>
      </w:r>
    </w:p>
    <w:p w14:paraId="66EFDA0F" w14:textId="77777777" w:rsidR="00207B4D" w:rsidRDefault="00207B4D" w:rsidP="005D4E7D">
      <w:pPr>
        <w:ind w:left="2127" w:hanging="2127"/>
        <w:rPr>
          <w:rFonts w:ascii="Arial" w:hAnsi="Arial" w:cs="Arial"/>
          <w:b/>
        </w:rPr>
      </w:pPr>
    </w:p>
    <w:p w14:paraId="26F5FD54" w14:textId="0ACEDB9F"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r w:rsidR="00152B26">
        <w:rPr>
          <w:rFonts w:ascii="Arial" w:hAnsi="Arial" w:cs="Arial"/>
          <w:b/>
        </w:rPr>
        <w:t>, Ericsson</w:t>
      </w:r>
      <w:r w:rsidR="009404A0">
        <w:rPr>
          <w:rFonts w:ascii="Arial" w:hAnsi="Arial" w:cs="Arial"/>
          <w:b/>
        </w:rPr>
        <w:t>, Huawei, HiSilicon</w:t>
      </w:r>
    </w:p>
    <w:p w14:paraId="46044845" w14:textId="23C5C328" w:rsidR="005D4E7D" w:rsidRDefault="005D4E7D" w:rsidP="005D4E7D">
      <w:pPr>
        <w:ind w:left="2127" w:hanging="2127"/>
        <w:rPr>
          <w:rFonts w:ascii="Arial" w:hAnsi="Arial" w:cs="Arial"/>
          <w:b/>
        </w:rPr>
      </w:pPr>
      <w:r>
        <w:rPr>
          <w:rFonts w:ascii="Arial" w:hAnsi="Arial" w:cs="Arial"/>
          <w:b/>
        </w:rPr>
        <w:t>Title:</w:t>
      </w:r>
      <w:r>
        <w:tab/>
      </w:r>
      <w:r w:rsidR="00EF78A6">
        <w:rPr>
          <w:rFonts w:ascii="Arial" w:hAnsi="Arial" w:cs="Arial"/>
          <w:b/>
        </w:rPr>
        <w:t>KI description for WT#</w:t>
      </w:r>
      <w:r w:rsidR="00576713">
        <w:rPr>
          <w:rFonts w:ascii="Arial" w:hAnsi="Arial" w:cs="Arial"/>
          <w:b/>
        </w:rPr>
        <w:t>3</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1C9F2633"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7726E">
        <w:rPr>
          <w:rFonts w:ascii="Arial" w:hAnsi="Arial" w:cs="Arial"/>
          <w:b/>
        </w:rPr>
        <w:t>11</w:t>
      </w:r>
    </w:p>
    <w:p w14:paraId="141BA426" w14:textId="4EC22ED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7726E">
        <w:rPr>
          <w:rFonts w:ascii="Arial" w:hAnsi="Arial" w:cs="Arial"/>
          <w:b/>
        </w:rPr>
        <w:t>UPEAS</w:t>
      </w:r>
      <w:r>
        <w:rPr>
          <w:rFonts w:ascii="Arial" w:hAnsi="Arial" w:cs="Arial"/>
          <w:b/>
        </w:rPr>
        <w:t xml:space="preserve"> Ph2</w:t>
      </w:r>
      <w:r w:rsidRPr="0079300F">
        <w:rPr>
          <w:rFonts w:ascii="Arial" w:hAnsi="Arial" w:cs="Arial"/>
          <w:b/>
        </w:rPr>
        <w:t xml:space="preserve"> </w:t>
      </w:r>
      <w:r>
        <w:rPr>
          <w:rFonts w:ascii="Arial" w:hAnsi="Arial" w:cs="Arial"/>
          <w:b/>
        </w:rPr>
        <w:t>/ Rel-19</w:t>
      </w:r>
    </w:p>
    <w:p w14:paraId="27977E99" w14:textId="254DBABD" w:rsidR="0027726E" w:rsidRPr="0027726E" w:rsidRDefault="005D4E7D" w:rsidP="0027726E">
      <w:pPr>
        <w:rPr>
          <w:rFonts w:ascii="Arial" w:hAnsi="Arial" w:cs="Arial"/>
          <w:i/>
        </w:rPr>
      </w:pPr>
      <w:r>
        <w:rPr>
          <w:rFonts w:ascii="Arial" w:hAnsi="Arial" w:cs="Arial"/>
          <w:i/>
        </w:rPr>
        <w:t xml:space="preserve">Abstract of the contribution: </w:t>
      </w:r>
      <w:r w:rsidR="005E48AB">
        <w:rPr>
          <w:rFonts w:ascii="Arial" w:hAnsi="Arial" w:cs="Arial"/>
          <w:i/>
        </w:rPr>
        <w:t>This paper p</w:t>
      </w:r>
      <w:r w:rsidR="0027726E" w:rsidRPr="0027726E">
        <w:rPr>
          <w:rFonts w:ascii="Arial" w:hAnsi="Arial" w:cs="Arial"/>
          <w:i/>
        </w:rPr>
        <w:t xml:space="preserve">roposes </w:t>
      </w:r>
      <w:r w:rsidR="005E48AB">
        <w:rPr>
          <w:rFonts w:ascii="Arial" w:hAnsi="Arial" w:cs="Arial"/>
          <w:i/>
        </w:rPr>
        <w:t>KI description for WT#</w:t>
      </w:r>
      <w:r w:rsidR="00576713">
        <w:rPr>
          <w:rFonts w:ascii="Arial" w:hAnsi="Arial" w:cs="Arial"/>
          <w:i/>
        </w:rPr>
        <w:t>3</w:t>
      </w:r>
      <w:r w:rsidR="0027726E" w:rsidRPr="0027726E">
        <w:rPr>
          <w:rFonts w:ascii="Arial" w:hAnsi="Arial" w:cs="Arial"/>
          <w:i/>
        </w:rPr>
        <w:t>.</w:t>
      </w:r>
    </w:p>
    <w:p w14:paraId="3CC7EB95" w14:textId="26B8FE93" w:rsidR="005D4E7D" w:rsidRDefault="005E48AB" w:rsidP="005D4E7D">
      <w:pPr>
        <w:pStyle w:val="Heading1"/>
      </w:pPr>
      <w:r>
        <w:t>Discussion</w:t>
      </w:r>
    </w:p>
    <w:p w14:paraId="15D4D95A" w14:textId="2F3C61A1" w:rsidR="005E48AB" w:rsidRPr="00A7024F" w:rsidRDefault="005E48AB" w:rsidP="005E48AB">
      <w:pPr>
        <w:rPr>
          <w:rFonts w:eastAsia="SimSun"/>
          <w:lang w:eastAsia="zh-CN"/>
        </w:rPr>
      </w:pPr>
      <w:r w:rsidRPr="00A7024F">
        <w:rPr>
          <w:rFonts w:eastAsia="SimSun"/>
          <w:lang w:eastAsia="zh-CN"/>
        </w:rPr>
        <w:t xml:space="preserve">The new approved SID titled </w:t>
      </w:r>
      <w:r>
        <w:rPr>
          <w:rFonts w:eastAsia="SimSun"/>
          <w:lang w:eastAsia="zh-CN"/>
        </w:rPr>
        <w:t>“</w:t>
      </w:r>
      <w:r w:rsidRPr="00A7024F">
        <w:rPr>
          <w:rFonts w:eastAsia="SimSun"/>
          <w:lang w:eastAsia="zh-CN"/>
        </w:rPr>
        <w:t xml:space="preserve">Study on </w:t>
      </w:r>
      <w:r>
        <w:rPr>
          <w:rFonts w:eastAsia="SimSun"/>
          <w:lang w:eastAsia="zh-CN"/>
        </w:rPr>
        <w:t>UPF</w:t>
      </w:r>
      <w:r w:rsidRPr="00A7024F">
        <w:rPr>
          <w:rFonts w:eastAsia="SimSun"/>
          <w:lang w:eastAsia="zh-CN"/>
        </w:rPr>
        <w:t xml:space="preserve"> enhancement for </w:t>
      </w:r>
      <w:r>
        <w:rPr>
          <w:rFonts w:eastAsia="SimSun"/>
          <w:lang w:eastAsia="zh-CN"/>
        </w:rPr>
        <w:t>Exposure And SBA</w:t>
      </w:r>
      <w:r w:rsidRPr="00A7024F">
        <w:rPr>
          <w:rFonts w:eastAsia="SimSun"/>
          <w:lang w:eastAsia="zh-CN"/>
        </w:rPr>
        <w:t xml:space="preserve"> Ph</w:t>
      </w:r>
      <w:r>
        <w:rPr>
          <w:rFonts w:eastAsia="SimSun"/>
          <w:lang w:eastAsia="zh-CN"/>
        </w:rPr>
        <w:t>ase 2”</w:t>
      </w:r>
      <w:r w:rsidRPr="00A7024F">
        <w:rPr>
          <w:rFonts w:eastAsia="SimSun"/>
          <w:lang w:eastAsia="zh-CN"/>
        </w:rPr>
        <w:t xml:space="preserve"> (SP-231</w:t>
      </w:r>
      <w:r>
        <w:rPr>
          <w:rFonts w:eastAsia="SimSun"/>
          <w:lang w:eastAsia="zh-CN"/>
        </w:rPr>
        <w:t>7</w:t>
      </w:r>
      <w:r w:rsidRPr="00A7024F">
        <w:rPr>
          <w:rFonts w:eastAsia="SimSun"/>
          <w:lang w:eastAsia="zh-CN"/>
        </w:rPr>
        <w:t>9</w:t>
      </w:r>
      <w:r>
        <w:rPr>
          <w:rFonts w:eastAsia="SimSun"/>
          <w:lang w:eastAsia="zh-CN"/>
        </w:rPr>
        <w:t>5</w:t>
      </w:r>
      <w:r w:rsidRPr="00A7024F">
        <w:rPr>
          <w:rFonts w:eastAsia="SimSun"/>
          <w:lang w:eastAsia="zh-CN"/>
        </w:rPr>
        <w:t xml:space="preserve">) includes the below </w:t>
      </w:r>
      <w:r>
        <w:rPr>
          <w:rFonts w:eastAsia="SimSun"/>
          <w:lang w:eastAsia="zh-CN"/>
        </w:rPr>
        <w:t>WT</w:t>
      </w:r>
      <w:r w:rsidRPr="00A7024F">
        <w:rPr>
          <w:rFonts w:eastAsia="SimSun"/>
          <w:lang w:eastAsia="zh-CN"/>
        </w:rPr>
        <w:t>:</w:t>
      </w:r>
    </w:p>
    <w:p w14:paraId="4C1F3D91" w14:textId="77777777" w:rsidR="00576713" w:rsidRPr="00576713" w:rsidRDefault="005E48AB" w:rsidP="00576713">
      <w:pPr>
        <w:overflowPunct w:val="0"/>
        <w:autoSpaceDE w:val="0"/>
        <w:autoSpaceDN w:val="0"/>
        <w:adjustRightInd w:val="0"/>
        <w:spacing w:after="120"/>
        <w:textAlignment w:val="baseline"/>
        <w:rPr>
          <w:rFonts w:eastAsia="SimSun"/>
          <w:lang w:eastAsia="zh-CN"/>
        </w:rPr>
      </w:pPr>
      <w:r w:rsidRPr="00576713">
        <w:rPr>
          <w:rFonts w:eastAsia="SimSun"/>
          <w:lang w:eastAsia="zh-CN"/>
        </w:rPr>
        <w:t>WT#</w:t>
      </w:r>
      <w:r w:rsidR="00576713" w:rsidRPr="00576713">
        <w:rPr>
          <w:rFonts w:eastAsia="SimSun"/>
          <w:lang w:eastAsia="zh-CN"/>
        </w:rPr>
        <w:t>3</w:t>
      </w:r>
      <w:r w:rsidRPr="00576713">
        <w:rPr>
          <w:rFonts w:eastAsia="SimSun"/>
          <w:lang w:eastAsia="zh-CN"/>
        </w:rPr>
        <w:t xml:space="preserve">: </w:t>
      </w:r>
      <w:r w:rsidR="00576713" w:rsidRPr="00576713">
        <w:rPr>
          <w:rFonts w:eastAsia="SimSun"/>
          <w:lang w:eastAsia="zh-CN"/>
        </w:rPr>
        <w:t>Study whether and how to enhance the interface between AF and 5GC to allow additional functionality to permit UPF handling of headers (e.g. detection of IP header, http header, etc), uplink and downlink, as well as reporting/notifications. Analysis of existing and/or new exposure and provisioning functionality/interface(s) is expected.</w:t>
      </w:r>
    </w:p>
    <w:p w14:paraId="640FA568" w14:textId="175DE492" w:rsidR="005E48AB" w:rsidRPr="008441A8" w:rsidRDefault="005E48AB" w:rsidP="005E48AB">
      <w:pPr>
        <w:rPr>
          <w:rFonts w:eastAsia="SimSun"/>
          <w:lang w:eastAsia="zh-CN"/>
        </w:rPr>
      </w:pPr>
      <w:r w:rsidRPr="008441A8">
        <w:rPr>
          <w:rFonts w:eastAsia="SimSun"/>
          <w:lang w:eastAsia="zh-CN"/>
        </w:rPr>
        <w:t>A Rel. 19 KI is needed for this WT. The following is proposed. </w:t>
      </w:r>
    </w:p>
    <w:p w14:paraId="5918622A" w14:textId="77777777" w:rsidR="005D4E7D" w:rsidRDefault="005D4E7D" w:rsidP="005D4E7D">
      <w:pPr>
        <w:pStyle w:val="Heading1"/>
      </w:pPr>
      <w:r>
        <w:t>Proposal</w:t>
      </w:r>
    </w:p>
    <w:p w14:paraId="177AD07C" w14:textId="300B662B" w:rsidR="005D4E7D" w:rsidRDefault="00AE09FB" w:rsidP="005D4E7D">
      <w:r>
        <w:rPr>
          <w:rStyle w:val="normaltextrun"/>
          <w:color w:val="000000"/>
          <w:shd w:val="clear" w:color="auto" w:fill="FFFFFF"/>
        </w:rPr>
        <w:t xml:space="preserve">It is proposed to </w:t>
      </w:r>
      <w:r w:rsidR="00E05AAE">
        <w:rPr>
          <w:rStyle w:val="normaltextrun"/>
          <w:color w:val="000000"/>
          <w:shd w:val="clear" w:color="auto" w:fill="FFFFFF"/>
        </w:rPr>
        <w:t>incorporate the following KI for Rel. 19 UPEAS Ph2 WT#</w:t>
      </w:r>
      <w:r w:rsidR="00576713">
        <w:rPr>
          <w:rStyle w:val="normaltextrun"/>
          <w:color w:val="000000"/>
          <w:shd w:val="clear" w:color="auto" w:fill="FFFFFF"/>
        </w:rPr>
        <w:t>3</w:t>
      </w:r>
      <w:r w:rsidR="00E05AAE">
        <w:rPr>
          <w:rStyle w:val="normaltextrun"/>
          <w:color w:val="000000"/>
          <w:shd w:val="clear" w:color="auto" w:fill="FFFFFF"/>
        </w:rPr>
        <w:t xml:space="preserve"> in the UPEAS Ph2</w:t>
      </w:r>
      <w:r w:rsidR="0027726E">
        <w:rPr>
          <w:rStyle w:val="normaltextrun"/>
          <w:color w:val="000000"/>
          <w:shd w:val="clear" w:color="auto" w:fill="FFFFFF"/>
        </w:rPr>
        <w:t xml:space="preserve"> TR 23.700-63</w:t>
      </w:r>
      <w:r w:rsidR="00E05AAE">
        <w:rPr>
          <w:rStyle w:val="normaltextrun"/>
          <w:color w:val="000000"/>
          <w:shd w:val="clear" w:color="auto" w:fill="FFFFFF"/>
        </w:rPr>
        <w:t xml:space="preserve"> v0.0.0</w:t>
      </w:r>
      <w:r>
        <w:rPr>
          <w:rStyle w:val="eop"/>
          <w:color w:val="000000"/>
          <w:shd w:val="clear" w:color="auto" w:fill="FFFFFF"/>
        </w:rPr>
        <w:t>.</w:t>
      </w:r>
    </w:p>
    <w:p w14:paraId="5D9CD5C0" w14:textId="77777777" w:rsidR="005D4E7D" w:rsidRDefault="005D4E7D" w:rsidP="005D4E7D"/>
    <w:bookmarkEnd w:id="1"/>
    <w:p w14:paraId="3FCD3187" w14:textId="77777777" w:rsidR="00DE69E1" w:rsidRDefault="00DE69E1" w:rsidP="00DE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7836483B" w14:textId="3BBE284A" w:rsidR="007955CC" w:rsidRPr="007955CC" w:rsidRDefault="007955CC" w:rsidP="007955CC">
      <w:pPr>
        <w:pStyle w:val="Heading2"/>
      </w:pPr>
      <w:r>
        <w:t>X</w:t>
      </w:r>
      <w:r w:rsidRPr="008A4849">
        <w:t>.</w:t>
      </w:r>
      <w:r>
        <w:t>1</w:t>
      </w:r>
      <w:r w:rsidRPr="008A4849">
        <w:tab/>
      </w:r>
      <w:r>
        <w:t xml:space="preserve">Key Issue #X: </w:t>
      </w:r>
      <w:r w:rsidR="00231D69">
        <w:t>Handling of headers by UPF and relevant reporting/notifications</w:t>
      </w:r>
      <w:r>
        <w:t xml:space="preserve"> </w:t>
      </w:r>
    </w:p>
    <w:p w14:paraId="276756E6" w14:textId="4021D75C" w:rsidR="00EA104B" w:rsidRDefault="00EA104B" w:rsidP="0027726E">
      <w:r w:rsidRPr="004D5CF8">
        <w:t>The current FAR</w:t>
      </w:r>
      <w:r>
        <w:t xml:space="preserve"> </w:t>
      </w:r>
      <w:r w:rsidRPr="004D5CF8">
        <w:t xml:space="preserve">(Forwarding Action Rule) </w:t>
      </w:r>
      <w:r>
        <w:t xml:space="preserve">may </w:t>
      </w:r>
      <w:r w:rsidRPr="004D5CF8">
        <w:t xml:space="preserve">include header enrichment </w:t>
      </w:r>
      <w:r>
        <w:t xml:space="preserve">information </w:t>
      </w:r>
      <w:r w:rsidRPr="004D5CF8">
        <w:t>and the UPF uses thi</w:t>
      </w:r>
      <w:r>
        <w:t xml:space="preserve">s information to insert headers for uplink traffic </w:t>
      </w:r>
      <w:r w:rsidRPr="004D5CF8">
        <w:t>at the N6. However,</w:t>
      </w:r>
      <w:r>
        <w:t xml:space="preserve"> a</w:t>
      </w:r>
      <w:r w:rsidRPr="004D5CF8">
        <w:t xml:space="preserve">n operator may decide to make use of </w:t>
      </w:r>
      <w:r w:rsidR="006A6EB9">
        <w:t>reporting/</w:t>
      </w:r>
      <w:r w:rsidR="00194F54">
        <w:t xml:space="preserve">notifications </w:t>
      </w:r>
      <w:r w:rsidR="004A4990">
        <w:t xml:space="preserve">from </w:t>
      </w:r>
      <w:r w:rsidR="008D0627">
        <w:t xml:space="preserve">UPF </w:t>
      </w:r>
      <w:r w:rsidR="004A4990">
        <w:t xml:space="preserve">of </w:t>
      </w:r>
      <w:r w:rsidR="008D0627">
        <w:t>detected or</w:t>
      </w:r>
      <w:r w:rsidR="006A6EB9">
        <w:t xml:space="preserve"> in</w:t>
      </w:r>
      <w:r w:rsidR="0078329B">
        <w:t>serted</w:t>
      </w:r>
      <w:r w:rsidR="006A6EB9">
        <w:t xml:space="preserve"> </w:t>
      </w:r>
      <w:r w:rsidRPr="004D5CF8">
        <w:t xml:space="preserve">packet headers that provide relevant information to </w:t>
      </w:r>
      <w:r>
        <w:t>Application</w:t>
      </w:r>
      <w:r w:rsidR="009E48F4">
        <w:t>s</w:t>
      </w:r>
      <w:r w:rsidRPr="004D5CF8">
        <w:t>.</w:t>
      </w:r>
      <w:r>
        <w:t xml:space="preserve"> </w:t>
      </w:r>
    </w:p>
    <w:p w14:paraId="30BC7469" w14:textId="00ED02B4" w:rsidR="0027726E" w:rsidRDefault="009E48F4" w:rsidP="0027726E">
      <w:r>
        <w:t>This KI</w:t>
      </w:r>
      <w:r w:rsidR="00EA104B">
        <w:t xml:space="preserve"> </w:t>
      </w:r>
      <w:r w:rsidR="005C3510">
        <w:t xml:space="preserve">should </w:t>
      </w:r>
      <w:r w:rsidR="0027726E">
        <w:t>stud</w:t>
      </w:r>
      <w:r w:rsidR="00EA104B">
        <w:t>y</w:t>
      </w:r>
      <w:r w:rsidR="0027726E">
        <w:t>:</w:t>
      </w:r>
    </w:p>
    <w:p w14:paraId="4EB0F426" w14:textId="2A6C142D" w:rsidR="0027726E" w:rsidRDefault="00134062" w:rsidP="009404A0">
      <w:pPr>
        <w:ind w:left="568" w:hanging="284"/>
        <w:rPr>
          <w:lang w:eastAsia="zh-CN"/>
        </w:rPr>
      </w:pPr>
      <w:r>
        <w:rPr>
          <w:lang w:eastAsia="zh-CN"/>
        </w:rPr>
        <w:t>-</w:t>
      </w:r>
      <w:r>
        <w:rPr>
          <w:lang w:eastAsia="zh-CN"/>
        </w:rPr>
        <w:tab/>
      </w:r>
      <w:r w:rsidR="00843DEB">
        <w:rPr>
          <w:lang w:eastAsia="zh-CN"/>
        </w:rPr>
        <w:t>W</w:t>
      </w:r>
      <w:r w:rsidR="00843DEB" w:rsidRPr="009404A0">
        <w:rPr>
          <w:lang w:eastAsia="zh-CN"/>
        </w:rPr>
        <w:t xml:space="preserve">hether </w:t>
      </w:r>
      <w:r w:rsidR="00EA104B" w:rsidRPr="00576713">
        <w:rPr>
          <w:rFonts w:eastAsia="SimSun"/>
          <w:lang w:eastAsia="zh-CN"/>
        </w:rPr>
        <w:t xml:space="preserve">and how to enhance the interface between </w:t>
      </w:r>
      <w:r w:rsidR="00417723">
        <w:rPr>
          <w:rFonts w:eastAsia="SimSun"/>
          <w:lang w:eastAsia="zh-CN"/>
        </w:rPr>
        <w:t xml:space="preserve">Trusted </w:t>
      </w:r>
      <w:r w:rsidR="00EA104B" w:rsidRPr="00576713">
        <w:rPr>
          <w:rFonts w:eastAsia="SimSun"/>
          <w:lang w:eastAsia="zh-CN"/>
        </w:rPr>
        <w:t>AF and 5GC to allow reporting/notifications</w:t>
      </w:r>
      <w:r w:rsidR="00A142E8">
        <w:rPr>
          <w:rFonts w:eastAsia="SimSun"/>
          <w:lang w:eastAsia="zh-CN"/>
        </w:rPr>
        <w:t xml:space="preserve"> </w:t>
      </w:r>
      <w:r w:rsidR="00A142E8">
        <w:t xml:space="preserve">from UPF of detected or </w:t>
      </w:r>
      <w:r w:rsidR="000369EB">
        <w:t>inserted</w:t>
      </w:r>
      <w:r w:rsidR="00A142E8">
        <w:t xml:space="preserve"> </w:t>
      </w:r>
      <w:r w:rsidR="00A142E8" w:rsidRPr="004D5CF8">
        <w:t>headers</w:t>
      </w:r>
      <w:r w:rsidR="00962397">
        <w:t xml:space="preserve"> </w:t>
      </w:r>
      <w:r w:rsidR="00417723">
        <w:t>(e.g. IP header, http header)</w:t>
      </w:r>
      <w:r w:rsidR="00EA104B" w:rsidRPr="00576713">
        <w:rPr>
          <w:rFonts w:eastAsia="SimSun"/>
          <w:lang w:eastAsia="zh-CN"/>
        </w:rPr>
        <w:t>.</w:t>
      </w:r>
      <w:r w:rsidR="00EA104B">
        <w:rPr>
          <w:rFonts w:eastAsia="SimSun"/>
          <w:lang w:eastAsia="zh-CN"/>
        </w:rPr>
        <w:t xml:space="preserve"> </w:t>
      </w:r>
      <w:r w:rsidR="00EA104B">
        <w:rPr>
          <w:lang w:eastAsia="zh-CN"/>
        </w:rPr>
        <w:t>Analysis of existing and/or new exposure and provisioning functionality/interface(s) is expected</w:t>
      </w:r>
      <w:r w:rsidR="00806B4B">
        <w:rPr>
          <w:lang w:eastAsia="zh-CN"/>
        </w:rPr>
        <w:t xml:space="preserve">. </w:t>
      </w:r>
    </w:p>
    <w:p w14:paraId="3BA96960" w14:textId="4722E318" w:rsidR="0021641D" w:rsidRPr="00E661F1" w:rsidRDefault="00E661F1" w:rsidP="00E661F1">
      <w:pPr>
        <w:pBdr>
          <w:top w:val="single" w:sz="4" w:space="1" w:color="auto"/>
          <w:left w:val="single" w:sz="4" w:space="4" w:color="auto"/>
          <w:bottom w:val="single" w:sz="4" w:space="1" w:color="auto"/>
          <w:right w:val="single" w:sz="4" w:space="4" w:color="auto"/>
        </w:pBdr>
        <w:jc w:val="center"/>
        <w:rPr>
          <w:rStyle w:val="normaltextrun"/>
          <w:lang w:val="en-US" w:eastAsia="ko-KR"/>
        </w:rPr>
      </w:pPr>
      <w:r>
        <w:rPr>
          <w:rFonts w:ascii="Arial" w:hAnsi="Arial" w:cs="Arial"/>
          <w:color w:val="FF0000"/>
          <w:sz w:val="28"/>
          <w:szCs w:val="28"/>
          <w:lang w:val="en-US"/>
        </w:rPr>
        <w:t>End of changes</w:t>
      </w:r>
    </w:p>
    <w:sectPr w:rsidR="0021641D" w:rsidRPr="00E661F1" w:rsidSect="002E730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0DE1" w14:textId="77777777" w:rsidR="00AB405B" w:rsidRDefault="00AB405B">
      <w:r>
        <w:separator/>
      </w:r>
    </w:p>
  </w:endnote>
  <w:endnote w:type="continuationSeparator" w:id="0">
    <w:p w14:paraId="25C9F622" w14:textId="77777777" w:rsidR="00AB405B" w:rsidRDefault="00AB405B">
      <w:r>
        <w:continuationSeparator/>
      </w:r>
    </w:p>
  </w:endnote>
  <w:endnote w:type="continuationNotice" w:id="1">
    <w:p w14:paraId="65F8300C" w14:textId="77777777" w:rsidR="00AB405B" w:rsidRDefault="00AB4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C8495" w14:textId="77777777" w:rsidR="00AB405B" w:rsidRDefault="00AB405B">
      <w:r>
        <w:separator/>
      </w:r>
    </w:p>
  </w:footnote>
  <w:footnote w:type="continuationSeparator" w:id="0">
    <w:p w14:paraId="24AACF45" w14:textId="77777777" w:rsidR="00AB405B" w:rsidRDefault="00AB405B">
      <w:r>
        <w:continuationSeparator/>
      </w:r>
    </w:p>
  </w:footnote>
  <w:footnote w:type="continuationNotice" w:id="1">
    <w:p w14:paraId="37D4222A" w14:textId="77777777" w:rsidR="00AB405B" w:rsidRDefault="00AB4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4153CF0"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E63895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544E5"/>
    <w:multiLevelType w:val="hybridMultilevel"/>
    <w:tmpl w:val="EF4AA7CA"/>
    <w:lvl w:ilvl="0" w:tplc="FFFFFFFF">
      <w:start w:val="1"/>
      <w:numFmt w:val="bullet"/>
      <w:lvlText w:val="-"/>
      <w:lvlJc w:val="left"/>
      <w:pPr>
        <w:ind w:left="1658" w:hanging="360"/>
      </w:pPr>
      <w:rPr>
        <w:rFonts w:ascii="Times New Roman" w:hAnsi="Times New Roman" w:hint="default"/>
      </w:rPr>
    </w:lvl>
    <w:lvl w:ilvl="1" w:tplc="04090003">
      <w:start w:val="1"/>
      <w:numFmt w:val="bullet"/>
      <w:lvlText w:val="o"/>
      <w:lvlJc w:val="left"/>
      <w:pPr>
        <w:ind w:left="2378" w:hanging="360"/>
      </w:pPr>
      <w:rPr>
        <w:rFonts w:ascii="Courier New" w:hAnsi="Courier New" w:cs="Courier New" w:hint="default"/>
      </w:rPr>
    </w:lvl>
    <w:lvl w:ilvl="2" w:tplc="04090005">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E21944"/>
    <w:multiLevelType w:val="hybridMultilevel"/>
    <w:tmpl w:val="03902F0C"/>
    <w:lvl w:ilvl="0" w:tplc="8F5C32A4">
      <w:start w:val="10"/>
      <w:numFmt w:val="bullet"/>
      <w:lvlText w:val="-"/>
      <w:lvlJc w:val="left"/>
      <w:pPr>
        <w:ind w:left="1658" w:hanging="360"/>
      </w:pPr>
      <w:rPr>
        <w:rFonts w:ascii="Times New Roman" w:eastAsia="MS Mincho"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9E4CDF"/>
    <w:multiLevelType w:val="hybridMultilevel"/>
    <w:tmpl w:val="76F0659A"/>
    <w:lvl w:ilvl="0" w:tplc="0FD0F69C">
      <w:numFmt w:val="bullet"/>
      <w:lvlText w:val="-"/>
      <w:lvlJc w:val="left"/>
      <w:pPr>
        <w:ind w:left="928"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6"/>
  </w:num>
  <w:num w:numId="5" w16cid:durableId="1601789818">
    <w:abstractNumId w:val="9"/>
  </w:num>
  <w:num w:numId="6" w16cid:durableId="1535342352">
    <w:abstractNumId w:val="4"/>
  </w:num>
  <w:num w:numId="7" w16cid:durableId="823156989">
    <w:abstractNumId w:val="7"/>
  </w:num>
  <w:num w:numId="8" w16cid:durableId="1764884822">
    <w:abstractNumId w:val="5"/>
  </w:num>
  <w:num w:numId="9" w16cid:durableId="181407661">
    <w:abstractNumId w:val="2"/>
  </w:num>
  <w:num w:numId="10" w16cid:durableId="624392576">
    <w:abstractNumId w:val="8"/>
  </w:num>
  <w:num w:numId="11" w16cid:durableId="1487882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E4"/>
    <w:rsid w:val="00004AE2"/>
    <w:rsid w:val="00012294"/>
    <w:rsid w:val="00016272"/>
    <w:rsid w:val="00020CB8"/>
    <w:rsid w:val="00033397"/>
    <w:rsid w:val="000369EB"/>
    <w:rsid w:val="00040095"/>
    <w:rsid w:val="00051834"/>
    <w:rsid w:val="00054A22"/>
    <w:rsid w:val="0005565A"/>
    <w:rsid w:val="00057CE8"/>
    <w:rsid w:val="00062023"/>
    <w:rsid w:val="000655A6"/>
    <w:rsid w:val="00080512"/>
    <w:rsid w:val="000A28A6"/>
    <w:rsid w:val="000B33FA"/>
    <w:rsid w:val="000C47C3"/>
    <w:rsid w:val="000C6B78"/>
    <w:rsid w:val="000D58AB"/>
    <w:rsid w:val="000F2CBD"/>
    <w:rsid w:val="000F5166"/>
    <w:rsid w:val="001131D6"/>
    <w:rsid w:val="00122C1C"/>
    <w:rsid w:val="001233D3"/>
    <w:rsid w:val="00124D46"/>
    <w:rsid w:val="00132B4B"/>
    <w:rsid w:val="00133525"/>
    <w:rsid w:val="00134062"/>
    <w:rsid w:val="00152A28"/>
    <w:rsid w:val="00152B26"/>
    <w:rsid w:val="0016157C"/>
    <w:rsid w:val="00194F54"/>
    <w:rsid w:val="00195067"/>
    <w:rsid w:val="001A4C42"/>
    <w:rsid w:val="001A7420"/>
    <w:rsid w:val="001B6637"/>
    <w:rsid w:val="001B701A"/>
    <w:rsid w:val="001C21C3"/>
    <w:rsid w:val="001D02C2"/>
    <w:rsid w:val="001F0C1D"/>
    <w:rsid w:val="001F1132"/>
    <w:rsid w:val="001F168B"/>
    <w:rsid w:val="00207B4D"/>
    <w:rsid w:val="0021641D"/>
    <w:rsid w:val="00231D69"/>
    <w:rsid w:val="00232113"/>
    <w:rsid w:val="002347A2"/>
    <w:rsid w:val="002675F0"/>
    <w:rsid w:val="002760EE"/>
    <w:rsid w:val="0027726E"/>
    <w:rsid w:val="00280284"/>
    <w:rsid w:val="002A67EF"/>
    <w:rsid w:val="002A6F47"/>
    <w:rsid w:val="002B6339"/>
    <w:rsid w:val="002D5E48"/>
    <w:rsid w:val="002D7F86"/>
    <w:rsid w:val="002E00EE"/>
    <w:rsid w:val="002E7309"/>
    <w:rsid w:val="002F1FEF"/>
    <w:rsid w:val="003074E0"/>
    <w:rsid w:val="0031079C"/>
    <w:rsid w:val="003172DC"/>
    <w:rsid w:val="0032489F"/>
    <w:rsid w:val="003324C9"/>
    <w:rsid w:val="0035462D"/>
    <w:rsid w:val="00356555"/>
    <w:rsid w:val="00374E59"/>
    <w:rsid w:val="003765B8"/>
    <w:rsid w:val="00382F7E"/>
    <w:rsid w:val="003C3971"/>
    <w:rsid w:val="003C6E57"/>
    <w:rsid w:val="003E6FF1"/>
    <w:rsid w:val="00411DC6"/>
    <w:rsid w:val="00412AC2"/>
    <w:rsid w:val="00417113"/>
    <w:rsid w:val="00417723"/>
    <w:rsid w:val="00423334"/>
    <w:rsid w:val="00430D8E"/>
    <w:rsid w:val="00433F58"/>
    <w:rsid w:val="004345EC"/>
    <w:rsid w:val="00445111"/>
    <w:rsid w:val="00446EDA"/>
    <w:rsid w:val="004550DD"/>
    <w:rsid w:val="00465515"/>
    <w:rsid w:val="00472AFB"/>
    <w:rsid w:val="0049751D"/>
    <w:rsid w:val="004A0AF0"/>
    <w:rsid w:val="004A0F2E"/>
    <w:rsid w:val="004A24B0"/>
    <w:rsid w:val="004A3CEA"/>
    <w:rsid w:val="004A4990"/>
    <w:rsid w:val="004B0188"/>
    <w:rsid w:val="004C0242"/>
    <w:rsid w:val="004C30AC"/>
    <w:rsid w:val="004D15E5"/>
    <w:rsid w:val="004D3578"/>
    <w:rsid w:val="004D6DC3"/>
    <w:rsid w:val="004E213A"/>
    <w:rsid w:val="004F0988"/>
    <w:rsid w:val="004F1229"/>
    <w:rsid w:val="004F3340"/>
    <w:rsid w:val="00524FB4"/>
    <w:rsid w:val="0053388B"/>
    <w:rsid w:val="00535773"/>
    <w:rsid w:val="00537434"/>
    <w:rsid w:val="00543E6C"/>
    <w:rsid w:val="005638AC"/>
    <w:rsid w:val="00565087"/>
    <w:rsid w:val="00575D2B"/>
    <w:rsid w:val="00576713"/>
    <w:rsid w:val="00580A37"/>
    <w:rsid w:val="00597B11"/>
    <w:rsid w:val="005C3510"/>
    <w:rsid w:val="005D2E01"/>
    <w:rsid w:val="005D4E7D"/>
    <w:rsid w:val="005D7526"/>
    <w:rsid w:val="005E48AB"/>
    <w:rsid w:val="005E4BB2"/>
    <w:rsid w:val="005E7A79"/>
    <w:rsid w:val="005E7E9B"/>
    <w:rsid w:val="005F788A"/>
    <w:rsid w:val="00602AEA"/>
    <w:rsid w:val="00603732"/>
    <w:rsid w:val="00614FDF"/>
    <w:rsid w:val="0062363B"/>
    <w:rsid w:val="006271FA"/>
    <w:rsid w:val="00630EA8"/>
    <w:rsid w:val="0063543D"/>
    <w:rsid w:val="00647114"/>
    <w:rsid w:val="0066219F"/>
    <w:rsid w:val="006704F7"/>
    <w:rsid w:val="006902F4"/>
    <w:rsid w:val="006912E9"/>
    <w:rsid w:val="00696075"/>
    <w:rsid w:val="006A323F"/>
    <w:rsid w:val="006A6EB9"/>
    <w:rsid w:val="006B30D0"/>
    <w:rsid w:val="006C3D95"/>
    <w:rsid w:val="006E3C3C"/>
    <w:rsid w:val="006E5C86"/>
    <w:rsid w:val="00701116"/>
    <w:rsid w:val="0071174C"/>
    <w:rsid w:val="00713C44"/>
    <w:rsid w:val="0073086E"/>
    <w:rsid w:val="00734A5B"/>
    <w:rsid w:val="00734F32"/>
    <w:rsid w:val="0074026F"/>
    <w:rsid w:val="007429F6"/>
    <w:rsid w:val="00744E76"/>
    <w:rsid w:val="007626DF"/>
    <w:rsid w:val="00765E07"/>
    <w:rsid w:val="00765EA3"/>
    <w:rsid w:val="00766BD6"/>
    <w:rsid w:val="00773B54"/>
    <w:rsid w:val="00774DA4"/>
    <w:rsid w:val="00781F0F"/>
    <w:rsid w:val="0078329B"/>
    <w:rsid w:val="00786E5E"/>
    <w:rsid w:val="00787E8E"/>
    <w:rsid w:val="00793A06"/>
    <w:rsid w:val="007955CC"/>
    <w:rsid w:val="007B600E"/>
    <w:rsid w:val="007B7035"/>
    <w:rsid w:val="007E5CED"/>
    <w:rsid w:val="007F0F4A"/>
    <w:rsid w:val="007F4F1F"/>
    <w:rsid w:val="0080084F"/>
    <w:rsid w:val="008028A4"/>
    <w:rsid w:val="00806B4B"/>
    <w:rsid w:val="00822E86"/>
    <w:rsid w:val="00824A29"/>
    <w:rsid w:val="008251AC"/>
    <w:rsid w:val="00830747"/>
    <w:rsid w:val="00840C12"/>
    <w:rsid w:val="00843DEB"/>
    <w:rsid w:val="008441A8"/>
    <w:rsid w:val="00860E2A"/>
    <w:rsid w:val="008626D5"/>
    <w:rsid w:val="008768CA"/>
    <w:rsid w:val="008847B1"/>
    <w:rsid w:val="008A4849"/>
    <w:rsid w:val="008C1A8D"/>
    <w:rsid w:val="008C384C"/>
    <w:rsid w:val="008D0627"/>
    <w:rsid w:val="008D3074"/>
    <w:rsid w:val="008D653D"/>
    <w:rsid w:val="008E2D68"/>
    <w:rsid w:val="008E6756"/>
    <w:rsid w:val="008E7005"/>
    <w:rsid w:val="00901330"/>
    <w:rsid w:val="009018F9"/>
    <w:rsid w:val="0090271F"/>
    <w:rsid w:val="00902E23"/>
    <w:rsid w:val="00906DB0"/>
    <w:rsid w:val="009114D7"/>
    <w:rsid w:val="0091348E"/>
    <w:rsid w:val="00917CCB"/>
    <w:rsid w:val="009335A7"/>
    <w:rsid w:val="00933FB0"/>
    <w:rsid w:val="009404A0"/>
    <w:rsid w:val="00942EC2"/>
    <w:rsid w:val="00957094"/>
    <w:rsid w:val="00962397"/>
    <w:rsid w:val="009661AD"/>
    <w:rsid w:val="00967BC5"/>
    <w:rsid w:val="009723D7"/>
    <w:rsid w:val="00975C4A"/>
    <w:rsid w:val="00983362"/>
    <w:rsid w:val="009C202D"/>
    <w:rsid w:val="009E48F4"/>
    <w:rsid w:val="009F37B7"/>
    <w:rsid w:val="00A10F02"/>
    <w:rsid w:val="00A142E8"/>
    <w:rsid w:val="00A164B4"/>
    <w:rsid w:val="00A26956"/>
    <w:rsid w:val="00A27486"/>
    <w:rsid w:val="00A300F4"/>
    <w:rsid w:val="00A36916"/>
    <w:rsid w:val="00A53724"/>
    <w:rsid w:val="00A56066"/>
    <w:rsid w:val="00A7024F"/>
    <w:rsid w:val="00A70B3B"/>
    <w:rsid w:val="00A73026"/>
    <w:rsid w:val="00A73129"/>
    <w:rsid w:val="00A77CB3"/>
    <w:rsid w:val="00A82346"/>
    <w:rsid w:val="00A92BA1"/>
    <w:rsid w:val="00A95A32"/>
    <w:rsid w:val="00AA2791"/>
    <w:rsid w:val="00AB405B"/>
    <w:rsid w:val="00AB4A5D"/>
    <w:rsid w:val="00AC6BC6"/>
    <w:rsid w:val="00AE09FB"/>
    <w:rsid w:val="00AE471C"/>
    <w:rsid w:val="00AE65E2"/>
    <w:rsid w:val="00AF1460"/>
    <w:rsid w:val="00B02E89"/>
    <w:rsid w:val="00B13B93"/>
    <w:rsid w:val="00B15449"/>
    <w:rsid w:val="00B5477F"/>
    <w:rsid w:val="00B60D75"/>
    <w:rsid w:val="00B915A5"/>
    <w:rsid w:val="00B93086"/>
    <w:rsid w:val="00BA19ED"/>
    <w:rsid w:val="00BA4B8D"/>
    <w:rsid w:val="00BC0F7D"/>
    <w:rsid w:val="00BD080B"/>
    <w:rsid w:val="00BD7D31"/>
    <w:rsid w:val="00BE3255"/>
    <w:rsid w:val="00BF128E"/>
    <w:rsid w:val="00C074DD"/>
    <w:rsid w:val="00C1496A"/>
    <w:rsid w:val="00C22B28"/>
    <w:rsid w:val="00C33079"/>
    <w:rsid w:val="00C45231"/>
    <w:rsid w:val="00C551FF"/>
    <w:rsid w:val="00C704DA"/>
    <w:rsid w:val="00C72833"/>
    <w:rsid w:val="00C754F7"/>
    <w:rsid w:val="00C80F1D"/>
    <w:rsid w:val="00C86C38"/>
    <w:rsid w:val="00C91962"/>
    <w:rsid w:val="00C93F40"/>
    <w:rsid w:val="00CA3D0C"/>
    <w:rsid w:val="00CE3C64"/>
    <w:rsid w:val="00D05D9E"/>
    <w:rsid w:val="00D1284F"/>
    <w:rsid w:val="00D22CDB"/>
    <w:rsid w:val="00D572AF"/>
    <w:rsid w:val="00D57972"/>
    <w:rsid w:val="00D675A9"/>
    <w:rsid w:val="00D738D6"/>
    <w:rsid w:val="00D755EB"/>
    <w:rsid w:val="00D76048"/>
    <w:rsid w:val="00D82E6F"/>
    <w:rsid w:val="00D87E00"/>
    <w:rsid w:val="00D9134D"/>
    <w:rsid w:val="00D96BD4"/>
    <w:rsid w:val="00DA7A03"/>
    <w:rsid w:val="00DB1818"/>
    <w:rsid w:val="00DC309B"/>
    <w:rsid w:val="00DC4DA2"/>
    <w:rsid w:val="00DC7F76"/>
    <w:rsid w:val="00DD4C17"/>
    <w:rsid w:val="00DD74A5"/>
    <w:rsid w:val="00DE69E1"/>
    <w:rsid w:val="00DF2B1F"/>
    <w:rsid w:val="00DF62CD"/>
    <w:rsid w:val="00E05AAE"/>
    <w:rsid w:val="00E1639A"/>
    <w:rsid w:val="00E16509"/>
    <w:rsid w:val="00E20FB2"/>
    <w:rsid w:val="00E23323"/>
    <w:rsid w:val="00E44582"/>
    <w:rsid w:val="00E47481"/>
    <w:rsid w:val="00E52743"/>
    <w:rsid w:val="00E60307"/>
    <w:rsid w:val="00E661F1"/>
    <w:rsid w:val="00E77645"/>
    <w:rsid w:val="00EA104B"/>
    <w:rsid w:val="00EA15B0"/>
    <w:rsid w:val="00EA5EA7"/>
    <w:rsid w:val="00EB5E3B"/>
    <w:rsid w:val="00EB6E6B"/>
    <w:rsid w:val="00EB7049"/>
    <w:rsid w:val="00EC4A25"/>
    <w:rsid w:val="00EE4567"/>
    <w:rsid w:val="00EE5B67"/>
    <w:rsid w:val="00EF3334"/>
    <w:rsid w:val="00EF608C"/>
    <w:rsid w:val="00EF78A6"/>
    <w:rsid w:val="00F025A2"/>
    <w:rsid w:val="00F04712"/>
    <w:rsid w:val="00F13360"/>
    <w:rsid w:val="00F1535D"/>
    <w:rsid w:val="00F22EC7"/>
    <w:rsid w:val="00F26F03"/>
    <w:rsid w:val="00F325C8"/>
    <w:rsid w:val="00F360C1"/>
    <w:rsid w:val="00F50CB8"/>
    <w:rsid w:val="00F618E7"/>
    <w:rsid w:val="00F653B8"/>
    <w:rsid w:val="00F826E9"/>
    <w:rsid w:val="00F9008D"/>
    <w:rsid w:val="00FA1266"/>
    <w:rsid w:val="00FA27D7"/>
    <w:rsid w:val="00FA5F9F"/>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E43B0775-A785-403E-8098-F556F4ED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link w:val="HeaderChar"/>
    <w:qFormat/>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character" w:customStyle="1" w:styleId="HeaderChar">
    <w:name w:val="Header Char"/>
    <w:link w:val="Header"/>
    <w:qFormat/>
    <w:rsid w:val="00207B4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2CF1-EDBE-4743-BDC0-63BA9366E2BD}">
  <ds:schemaRefs>
    <ds:schemaRef ds:uri="http://schemas.microsoft.com/sharepoint/v3/contenttype/forms"/>
  </ds:schemaRefs>
</ds:datastoreItem>
</file>

<file path=customXml/itemProps2.xml><?xml version="1.0" encoding="utf-8"?>
<ds:datastoreItem xmlns:ds="http://schemas.openxmlformats.org/officeDocument/2006/customXml" ds:itemID="{3594FF48-2AD3-42B1-86F0-CF45D0FFA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260</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Discussion</vt:lpstr>
      <vt:lpstr>Proposal</vt:lpstr>
      <vt:lpstr>    X.1	Key Issue #X: Potential enhancements to the UPF event exposure service to op</vt:lpstr>
    </vt:vector>
  </TitlesOfParts>
  <Company>ETSI</Company>
  <LinksUpToDate>false</LinksUpToDate>
  <CharactersWithSpaces>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2019-02-25T23:05:00Z</cp:lastPrinted>
  <dcterms:created xsi:type="dcterms:W3CDTF">2024-01-12T16:33:00Z</dcterms:created>
  <dcterms:modified xsi:type="dcterms:W3CDTF">2024-01-12T16:33:00Z</dcterms:modified>
</cp:coreProperties>
</file>